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268" w:right="-852" w:hanging="0"/>
        <w:rPr>
          <w:rFonts w:ascii="Berlin Sans FB Demi" w:hAnsi="Berlin Sans FB Demi"/>
          <w:b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GRUPPO MISSIONARIO MEKI </w:t>
      </w:r>
      <w:r>
        <w:drawing>
          <wp:anchor behindDoc="0" distT="0" distB="7620" distL="114300" distR="114300" simplePos="0" locked="0" layoutInCell="1" allowOverlap="1" relativeHeight="2">
            <wp:simplePos x="0" y="0"/>
            <wp:positionH relativeFrom="column">
              <wp:posOffset>451485</wp:posOffset>
            </wp:positionH>
            <wp:positionV relativeFrom="paragraph">
              <wp:posOffset>59055</wp:posOffset>
            </wp:positionV>
            <wp:extent cx="691515" cy="111569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sz w:val="24"/>
          <w:szCs w:val="24"/>
        </w:rPr>
        <w:t>(</w:t>
      </w:r>
      <w:r>
        <w:rPr>
          <w:rFonts w:ascii="Berlin Sans FB Demi" w:hAnsi="Berlin Sans FB Demi"/>
          <w:sz w:val="24"/>
          <w:szCs w:val="24"/>
        </w:rPr>
        <w:t>ETIOPIA)</w:t>
      </w:r>
      <w:r>
        <w:rPr>
          <w:rFonts w:ascii="Berlin Sans FB Demi" w:hAnsi="Berlin Sans FB Demi"/>
          <w:b/>
          <w:sz w:val="24"/>
          <w:szCs w:val="24"/>
        </w:rPr>
        <w:t xml:space="preserve">         </w:t>
      </w:r>
    </w:p>
    <w:p>
      <w:pPr>
        <w:pStyle w:val="Normal"/>
        <w:spacing w:before="0" w:after="0"/>
        <w:ind w:left="2268" w:right="-852" w:hanging="226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0"/>
          <w:szCs w:val="20"/>
        </w:rPr>
        <w:t>OSSONA (Mi)</w:t>
      </w:r>
    </w:p>
    <w:p>
      <w:pPr>
        <w:pStyle w:val="Normal"/>
        <w:spacing w:before="0" w:after="0"/>
        <w:ind w:left="2268" w:right="-852" w:hanging="226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Internet:  www. gruppomeki.org</w:t>
      </w:r>
    </w:p>
    <w:p>
      <w:pPr>
        <w:pStyle w:val="Normal"/>
        <w:spacing w:before="0" w:after="0"/>
        <w:ind w:left="2268" w:right="-852" w:hanging="2268"/>
        <w:rPr/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 xml:space="preserve">e-mail:     </w:t>
      </w:r>
      <w:hyperlink r:id="rId3">
        <w:r>
          <w:rPr>
            <w:rStyle w:val="CollegamentoInternet"/>
            <w:rFonts w:cs="Arial" w:ascii="Arial" w:hAnsi="Arial"/>
            <w:color w:val="auto"/>
            <w:sz w:val="20"/>
            <w:szCs w:val="20"/>
            <w:u w:val="none"/>
          </w:rPr>
          <w:t>info@gruppomeki.org</w:t>
        </w:r>
      </w:hyperlink>
    </w:p>
    <w:p>
      <w:pPr>
        <w:pStyle w:val="Normal"/>
        <w:tabs>
          <w:tab w:val="left" w:pos="2552" w:leader="none"/>
        </w:tabs>
        <w:spacing w:before="0" w:after="0"/>
        <w:ind w:left="2268" w:right="-852" w:hanging="2268"/>
        <w:rPr>
          <w:rFonts w:ascii="Arial" w:hAnsi="Arial" w:cs="Arial"/>
          <w:b/>
          <w:b/>
          <w:spacing w:val="-1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2694" w:right="-852" w:hanging="2694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ind w:left="2694" w:right="-852" w:hanging="2694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</w:t>
      </w:r>
    </w:p>
    <w:p>
      <w:pPr>
        <w:pStyle w:val="Normal"/>
        <w:tabs>
          <w:tab w:val="left" w:pos="6600" w:leader="none"/>
        </w:tabs>
        <w:rPr/>
      </w:pPr>
      <w:r>
        <mc:AlternateContent>
          <mc:Choice Requires="wps">
            <w:drawing>
              <wp:anchor behindDoc="0" distT="0" distB="0" distL="114300" distR="113030" simplePos="0" locked="0" layoutInCell="1" allowOverlap="1" relativeHeight="3" wp14:anchorId="631D4D77">
                <wp:simplePos x="0" y="0"/>
                <wp:positionH relativeFrom="column">
                  <wp:posOffset>385445</wp:posOffset>
                </wp:positionH>
                <wp:positionV relativeFrom="paragraph">
                  <wp:posOffset>114300</wp:posOffset>
                </wp:positionV>
                <wp:extent cx="5832475" cy="1905"/>
                <wp:effectExtent l="0" t="0" r="17780" b="19050"/>
                <wp:wrapNone/>
                <wp:docPr id="2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3240"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35pt,9pt" to="489.5pt,9pt" ID="Straight Connector 5" stroked="t" style="position:absolute" wp14:anchorId="631D4D77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/>
        <w:tab/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6600" w:leader="none"/>
        </w:tabs>
        <w:ind w:left="709" w:hanging="0"/>
        <w:rPr>
          <w:rFonts w:ascii="Century Gothic" w:hAnsi="Century Gothic"/>
        </w:rPr>
      </w:pPr>
      <w:r>
        <w:rPr>
          <w:rFonts w:ascii="Century Gothic" w:hAnsi="Century Gothic"/>
        </w:rPr>
        <w:tab/>
        <w:tab/>
        <w:tab/>
      </w:r>
      <w:r>
        <w:rPr>
          <w:rFonts w:ascii="Century Gothic" w:hAnsi="Century Gothic"/>
        </w:rPr>
        <w:t>22 ottobre 2018</w:t>
      </w:r>
    </w:p>
    <w:p>
      <w:pPr>
        <w:pStyle w:val="Normal"/>
        <w:tabs>
          <w:tab w:val="left" w:pos="6600" w:leader="none"/>
        </w:tabs>
        <w:ind w:left="709" w:hanging="0"/>
        <w:rPr>
          <w:b/>
          <w:b/>
        </w:rPr>
      </w:pPr>
      <w:r>
        <w:rPr>
          <w:rFonts w:ascii="Century Gothic" w:hAnsi="Century Gothic"/>
          <w:b/>
        </w:rPr>
        <w:t>Si è costituito l nuovo consiglio del Gruppo Meki  dovuto alla prematura scomparsa del presidente  Enrico Maronati . Questo è composto come segue:</w:t>
      </w:r>
    </w:p>
    <w:p>
      <w:pPr>
        <w:pStyle w:val="Normal"/>
        <w:tabs>
          <w:tab w:val="left" w:pos="4536" w:leader="none"/>
          <w:tab w:val="left" w:pos="6600" w:leader="none"/>
        </w:tabs>
        <w:rPr>
          <w:b/>
          <w:b/>
        </w:rPr>
      </w:pPr>
      <w:r>
        <w:rPr>
          <w:b/>
        </w:rPr>
        <w:t xml:space="preserve">                      </w:t>
      </w:r>
    </w:p>
    <w:p>
      <w:pPr>
        <w:pStyle w:val="Normal"/>
        <w:tabs>
          <w:tab w:val="left" w:pos="6600" w:leader="none"/>
        </w:tabs>
        <w:jc w:val="center"/>
        <w:rPr>
          <w:rFonts w:ascii="Lucida Calligraphy" w:hAnsi="Lucida Calligraphy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6600" w:leader="none"/>
        </w:tabs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Presidente:       Mons. Garavaglia Lodovico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</w:t>
      </w:r>
      <w:r>
        <w:rPr>
          <w:rFonts w:ascii="Lucida Calligraphy" w:hAnsi="Lucida Calligraphy"/>
          <w:sz w:val="24"/>
          <w:szCs w:val="24"/>
        </w:rPr>
        <w:t>Consiglieri:       Buttafava Adriana Berra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Dodi Carlo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Giorgio Ermanno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Pagani Oldani Luisa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Peccarisi Poli Antonella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Sestagalli Cucco Franca</w:t>
      </w:r>
    </w:p>
    <w:p>
      <w:pPr>
        <w:pStyle w:val="Normal"/>
        <w:tabs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Valenti Vittorio</w:t>
      </w:r>
    </w:p>
    <w:p>
      <w:pPr>
        <w:pStyle w:val="Normal"/>
        <w:tabs>
          <w:tab w:val="left" w:pos="4536" w:leader="none"/>
          <w:tab w:val="left" w:pos="6600" w:leader="none"/>
        </w:tabs>
        <w:spacing w:before="0"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</w:t>
      </w:r>
      <w:r>
        <w:rPr>
          <w:rFonts w:ascii="Lucida Calligraphy" w:hAnsi="Lucida Calligraphy"/>
          <w:sz w:val="24"/>
          <w:szCs w:val="24"/>
        </w:rPr>
        <w:t>Zanzottera Maurizio</w:t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</w:r>
    </w:p>
    <w:p>
      <w:pPr>
        <w:pStyle w:val="Normal"/>
        <w:tabs>
          <w:tab w:val="left" w:pos="6600" w:leader="none"/>
        </w:tabs>
        <w:spacing w:before="0" w:after="0"/>
        <w:jc w:val="center"/>
        <w:rPr/>
      </w:pPr>
      <w:r>
        <w:rPr/>
      </w:r>
    </w:p>
    <w:sectPr>
      <w:type w:val="nextPage"/>
      <w:pgSz w:w="11906" w:h="16838"/>
      <w:pgMar w:left="720" w:right="720" w:header="0" w:top="68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rlin Sans FB Demi">
    <w:charset w:val="00"/>
    <w:family w:val="roman"/>
    <w:pitch w:val="variable"/>
  </w:font>
  <w:font w:name="Century Gothic">
    <w:charset w:val="00"/>
    <w:family w:val="roman"/>
    <w:pitch w:val="variable"/>
  </w:font>
  <w:font w:name="Lucida Calligraph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35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835ca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f835ca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color w:val="auto"/>
      <w:sz w:val="20"/>
      <w:szCs w:val="20"/>
      <w:u w:val="none"/>
    </w:rPr>
  </w:style>
  <w:style w:type="character" w:styleId="ListLabel2">
    <w:name w:val="ListLabel 2"/>
    <w:qFormat/>
    <w:rPr>
      <w:rFonts w:ascii="Arial" w:hAnsi="Arial" w:cs="Arial"/>
      <w:color w:val="auto"/>
      <w:sz w:val="20"/>
      <w:szCs w:val="20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835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f835ca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gruppomeki.or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4401-01DE-479D-8EB3-B445F659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LibreOffice/6.0.5.2$Windows_X86_64 LibreOffice_project/54c8cbb85f300ac59db32fe8a675ff7683cd5a16</Application>
  <Pages>2</Pages>
  <Words>62</Words>
  <Characters>411</Characters>
  <CharactersWithSpaces>969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2018-10-20T20:47:00Z</dcterms:created>
  <dc:creator>j</dc:creator>
  <dc:description/>
  <dc:language>it-IT</dc:language>
  <cp:lastModifiedBy/>
  <cp:lastPrinted>2018-10-20T18:33:00Z</cp:lastPrinted>
  <dcterms:modified xsi:type="dcterms:W3CDTF">2018-11-04T14:00:30Z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